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C524" w14:textId="77777777" w:rsidR="00D24F02" w:rsidRPr="006C403B" w:rsidRDefault="00D24F02" w:rsidP="00D24F02">
      <w:pPr>
        <w:pStyle w:val="Cabealho"/>
        <w:spacing w:before="240" w:after="120"/>
        <w:ind w:left="3" w:hanging="5"/>
        <w:jc w:val="center"/>
        <w:rPr>
          <w:rFonts w:ascii="Times New Roman" w:hAnsi="Times New Roman"/>
          <w:b/>
          <w:sz w:val="48"/>
          <w:szCs w:val="48"/>
        </w:rPr>
      </w:pPr>
      <w:bookmarkStart w:id="0" w:name="_Hlk110423867"/>
      <w:r w:rsidRPr="006C403B">
        <w:rPr>
          <w:rFonts w:ascii="Times New Roman" w:hAnsi="Times New Roman"/>
          <w:b/>
          <w:sz w:val="48"/>
          <w:szCs w:val="48"/>
        </w:rPr>
        <w:t>TÍTULO DO TRABALHO</w:t>
      </w:r>
    </w:p>
    <w:p w14:paraId="4BFBF083" w14:textId="77777777" w:rsidR="00D24F02" w:rsidRPr="006C403B" w:rsidRDefault="00D24F02" w:rsidP="00D24F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ind w:hanging="2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1B46A3CA" w14:textId="77777777" w:rsidR="00D24F02" w:rsidRPr="006C403B" w:rsidRDefault="00D24F02" w:rsidP="00D24F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ind w:hanging="2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 xml:space="preserve">Autor(a) 1, </w:t>
      </w:r>
      <w:proofErr w:type="spellStart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Co-autor</w:t>
      </w:r>
      <w:proofErr w:type="spellEnd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 xml:space="preserve">(a) 1, </w:t>
      </w:r>
      <w:proofErr w:type="spellStart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Co-autor</w:t>
      </w:r>
      <w:proofErr w:type="spellEnd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 xml:space="preserve">(a) 2, </w:t>
      </w:r>
      <w:proofErr w:type="spellStart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Co-autor</w:t>
      </w:r>
      <w:proofErr w:type="spellEnd"/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(a) 3</w:t>
      </w:r>
    </w:p>
    <w:p w14:paraId="000639D4" w14:textId="77777777" w:rsidR="00D24F02" w:rsidRPr="006C403B" w:rsidRDefault="00D24F02" w:rsidP="00D24F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hanging="2"/>
        <w:jc w:val="center"/>
        <w:rPr>
          <w:rFonts w:ascii="Times New Roman" w:eastAsia="Times" w:hAnsi="Times New Roman"/>
          <w:color w:val="000000"/>
          <w:sz w:val="24"/>
          <w:szCs w:val="24"/>
        </w:rPr>
      </w:pPr>
      <w:proofErr w:type="spellStart"/>
      <w:r w:rsidRPr="006C403B">
        <w:rPr>
          <w:rFonts w:ascii="Times New Roman" w:eastAsia="Times" w:hAnsi="Times New Roman"/>
          <w:color w:val="000000"/>
          <w:sz w:val="24"/>
          <w:szCs w:val="24"/>
        </w:rPr>
        <w:t>email@autor</w:t>
      </w:r>
      <w:proofErr w:type="spellEnd"/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(a), </w:t>
      </w:r>
      <w:proofErr w:type="spellStart"/>
      <w:r w:rsidRPr="006C403B">
        <w:rPr>
          <w:rFonts w:ascii="Times New Roman" w:eastAsia="Times" w:hAnsi="Times New Roman"/>
          <w:color w:val="000000"/>
          <w:sz w:val="24"/>
          <w:szCs w:val="24"/>
        </w:rPr>
        <w:t>email@co-autor</w:t>
      </w:r>
      <w:proofErr w:type="spellEnd"/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(a)1, </w:t>
      </w:r>
      <w:proofErr w:type="spellStart"/>
      <w:r w:rsidRPr="006C403B">
        <w:rPr>
          <w:rFonts w:ascii="Times New Roman" w:eastAsia="Times" w:hAnsi="Times New Roman"/>
          <w:color w:val="000000"/>
          <w:sz w:val="24"/>
          <w:szCs w:val="24"/>
        </w:rPr>
        <w:t>email@co-autor</w:t>
      </w:r>
      <w:proofErr w:type="spellEnd"/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(a)2, </w:t>
      </w:r>
      <w:proofErr w:type="spellStart"/>
      <w:r w:rsidRPr="006C403B">
        <w:rPr>
          <w:rFonts w:ascii="Times New Roman" w:eastAsia="Times" w:hAnsi="Times New Roman"/>
          <w:color w:val="000000"/>
          <w:sz w:val="24"/>
          <w:szCs w:val="24"/>
        </w:rPr>
        <w:t>email@co-autor</w:t>
      </w:r>
      <w:proofErr w:type="spellEnd"/>
      <w:r w:rsidRPr="006C403B">
        <w:rPr>
          <w:rFonts w:ascii="Times New Roman" w:eastAsia="Times" w:hAnsi="Times New Roman"/>
          <w:color w:val="000000"/>
          <w:sz w:val="24"/>
          <w:szCs w:val="24"/>
        </w:rPr>
        <w:t>(a)3</w:t>
      </w:r>
    </w:p>
    <w:p w14:paraId="09E52B66" w14:textId="77777777" w:rsidR="00D24F02" w:rsidRPr="006C403B" w:rsidRDefault="00D24F02" w:rsidP="00D24F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ind w:hanging="2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</w:p>
    <w:p w14:paraId="37BE901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center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Instituto Federal de Mato Grosso do Sul </w:t>
      </w:r>
    </w:p>
    <w:p w14:paraId="24A9C386" w14:textId="163DCA7C" w:rsidR="00D24F02" w:rsidRPr="00404845" w:rsidRDefault="004A3C6F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"/>
        <w:jc w:val="center"/>
        <w:rPr>
          <w:rFonts w:ascii="Times New Roman" w:eastAsia="Times" w:hAnsi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/>
          <w:b/>
          <w:color w:val="000000"/>
          <w:sz w:val="24"/>
          <w:szCs w:val="24"/>
        </w:rPr>
        <w:t>V</w:t>
      </w:r>
      <w:r w:rsidR="00D24F02" w:rsidRPr="00404845">
        <w:rPr>
          <w:rFonts w:ascii="Times New Roman" w:eastAsia="Times" w:hAnsi="Times New Roman"/>
          <w:b/>
          <w:color w:val="000000"/>
          <w:sz w:val="24"/>
          <w:szCs w:val="24"/>
        </w:rPr>
        <w:t xml:space="preserve"> Seminário de Pós-graduação do IFMS – SEMPOG </w:t>
      </w:r>
      <w:r w:rsidR="00404845" w:rsidRPr="00404845">
        <w:rPr>
          <w:rFonts w:ascii="Times New Roman" w:eastAsia="Times" w:hAnsi="Times New Roman"/>
          <w:b/>
          <w:color w:val="000000"/>
          <w:sz w:val="24"/>
          <w:szCs w:val="24"/>
        </w:rPr>
        <w:t xml:space="preserve">IFMS </w:t>
      </w:r>
      <w:r w:rsidR="00D24F02" w:rsidRPr="00404845">
        <w:rPr>
          <w:rFonts w:ascii="Times New Roman" w:eastAsia="Times" w:hAnsi="Times New Roman"/>
          <w:b/>
          <w:color w:val="000000"/>
          <w:sz w:val="24"/>
          <w:szCs w:val="24"/>
        </w:rPr>
        <w:t>202</w:t>
      </w:r>
      <w:r w:rsidR="00631071">
        <w:rPr>
          <w:rFonts w:ascii="Times New Roman" w:eastAsia="Times" w:hAnsi="Times New Roman"/>
          <w:b/>
          <w:color w:val="000000"/>
          <w:sz w:val="24"/>
          <w:szCs w:val="24"/>
        </w:rPr>
        <w:t>5</w:t>
      </w:r>
    </w:p>
    <w:p w14:paraId="1FBEA9CC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after="119" w:line="240" w:lineRule="auto"/>
        <w:ind w:right="454"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  <w:bookmarkStart w:id="2" w:name="_heading=h.30j0zll" w:colFirst="0" w:colLast="0"/>
      <w:bookmarkEnd w:id="2"/>
    </w:p>
    <w:p w14:paraId="7084C0D6" w14:textId="0141561A" w:rsidR="00D24F02" w:rsidRDefault="00D24F02" w:rsidP="00CC19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i/>
          <w:color w:val="000000"/>
          <w:sz w:val="24"/>
          <w:szCs w:val="24"/>
        </w:rPr>
        <w:t>Resumo.</w:t>
      </w:r>
      <w:r w:rsidRPr="006C403B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>Este texto descreve o estilo a ser usado na confecção de textos completo</w:t>
      </w:r>
      <w:r w:rsidR="00631071">
        <w:rPr>
          <w:rFonts w:ascii="Times New Roman" w:eastAsia="Times" w:hAnsi="Times New Roman"/>
          <w:i/>
          <w:color w:val="000000"/>
          <w:sz w:val="24"/>
          <w:szCs w:val="24"/>
        </w:rPr>
        <w:t xml:space="preserve">s para publicação nos Anais do </w:t>
      </w:r>
      <w:bookmarkStart w:id="3" w:name="_GoBack"/>
      <w:bookmarkEnd w:id="3"/>
      <w:r w:rsidR="004A3C6F">
        <w:rPr>
          <w:rFonts w:ascii="Times New Roman" w:eastAsia="Times" w:hAnsi="Times New Roman"/>
          <w:i/>
          <w:color w:val="000000"/>
          <w:sz w:val="24"/>
          <w:szCs w:val="24"/>
        </w:rPr>
        <w:t>V</w:t>
      </w:r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SEMPOG-IFMS. Solicita-se a redação de resumo e adicionalmente o abstract ou </w:t>
      </w:r>
      <w:proofErr w:type="spellStart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para os artigos escritos em Português. Artigos em Inglês ou Espanhol deverão apresentar apenas abstract ou </w:t>
      </w:r>
      <w:proofErr w:type="spellStart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. O resumo (e o abstract ou </w:t>
      </w:r>
      <w:proofErr w:type="spellStart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>) devem ter de 10 a 20</w:t>
      </w:r>
      <w:proofErr w:type="gramStart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 </w:t>
      </w:r>
      <w:proofErr w:type="gramEnd"/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linhas cada, na fonte Times New Roman, estilo itálico, tamanho de 12 pontos, com 6 pontos de espaço depois de cada parágrafo, espaçamento simples entre linhas. Este texto </w:t>
      </w:r>
      <w:r w:rsidR="001271A2" w:rsidRPr="001271A2">
        <w:rPr>
          <w:rFonts w:ascii="Times New Roman" w:eastAsia="Times" w:hAnsi="Times New Roman"/>
          <w:b/>
          <w:i/>
          <w:color w:val="000000"/>
          <w:sz w:val="24"/>
          <w:szCs w:val="24"/>
        </w:rPr>
        <w:t>deve ser o mesmo</w:t>
      </w:r>
      <w:r w:rsidR="001271A2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utili</w:t>
      </w:r>
      <w:r w:rsidR="001271A2">
        <w:rPr>
          <w:rFonts w:ascii="Times New Roman" w:eastAsia="Times" w:hAnsi="Times New Roman"/>
          <w:i/>
          <w:color w:val="000000"/>
          <w:sz w:val="24"/>
          <w:szCs w:val="24"/>
        </w:rPr>
        <w:t>zado no formulário de submissão</w:t>
      </w:r>
      <w:r w:rsidR="00D726AC">
        <w:rPr>
          <w:rFonts w:ascii="Times New Roman" w:eastAsia="Times" w:hAnsi="Times New Roman"/>
          <w:i/>
          <w:color w:val="000000"/>
          <w:sz w:val="24"/>
          <w:szCs w:val="24"/>
        </w:rPr>
        <w:t>.</w:t>
      </w:r>
    </w:p>
    <w:p w14:paraId="794C6308" w14:textId="5F85CFCB" w:rsidR="00B05D8E" w:rsidRPr="006C403B" w:rsidRDefault="00B05D8E" w:rsidP="00B05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  <w:r>
        <w:rPr>
          <w:rFonts w:ascii="Times New Roman" w:eastAsia="Times" w:hAnsi="Times New Roman"/>
          <w:b/>
          <w:i/>
          <w:color w:val="000000"/>
          <w:sz w:val="24"/>
          <w:szCs w:val="24"/>
        </w:rPr>
        <w:t>Palavras</w:t>
      </w:r>
      <w:r w:rsidR="001271A2">
        <w:rPr>
          <w:rFonts w:ascii="Times New Roman" w:eastAsia="Times" w:hAnsi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" w:hAnsi="Times New Roman"/>
          <w:b/>
          <w:i/>
          <w:color w:val="000000"/>
          <w:sz w:val="24"/>
          <w:szCs w:val="24"/>
        </w:rPr>
        <w:t>Chave</w:t>
      </w:r>
      <w:r w:rsidRPr="006C403B">
        <w:rPr>
          <w:rFonts w:ascii="Times New Roman" w:eastAsia="Times" w:hAnsi="Times New Roman"/>
          <w:b/>
          <w:i/>
          <w:color w:val="000000"/>
          <w:sz w:val="24"/>
          <w:szCs w:val="24"/>
        </w:rPr>
        <w:t>.</w:t>
      </w:r>
      <w:r w:rsidRPr="006C403B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B658B4" w:rsidRPr="00B658B4">
        <w:rPr>
          <w:rFonts w:ascii="Times New Roman" w:eastAsia="Times" w:hAnsi="Times New Roman"/>
          <w:i/>
          <w:color w:val="000000"/>
          <w:sz w:val="24"/>
          <w:szCs w:val="24"/>
        </w:rPr>
        <w:t xml:space="preserve">máximo </w:t>
      </w:r>
      <w:r w:rsidR="005343D2">
        <w:rPr>
          <w:rFonts w:ascii="Times New Roman" w:eastAsia="Times" w:hAnsi="Times New Roman"/>
          <w:i/>
          <w:color w:val="000000"/>
          <w:sz w:val="24"/>
          <w:szCs w:val="24"/>
        </w:rPr>
        <w:t>três</w:t>
      </w:r>
      <w:r w:rsidR="00B658B4" w:rsidRPr="00B658B4">
        <w:rPr>
          <w:rFonts w:ascii="Times New Roman" w:eastAsia="Times" w:hAnsi="Times New Roman"/>
          <w:i/>
          <w:color w:val="000000"/>
          <w:sz w:val="24"/>
          <w:szCs w:val="24"/>
        </w:rPr>
        <w:t xml:space="preserve"> palavras-chave, separadas por vírgulas, com o mesmo formato do resumo</w:t>
      </w:r>
      <w:r w:rsidR="006107FE">
        <w:rPr>
          <w:rFonts w:ascii="Times New Roman" w:eastAsia="Times" w:hAnsi="Times New Roman"/>
          <w:i/>
          <w:color w:val="000000"/>
          <w:sz w:val="24"/>
          <w:szCs w:val="24"/>
        </w:rPr>
        <w:t>.</w:t>
      </w:r>
    </w:p>
    <w:p w14:paraId="7BE41D7E" w14:textId="77777777" w:rsidR="00B05D8E" w:rsidRPr="006C403B" w:rsidRDefault="00B05D8E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</w:p>
    <w:p w14:paraId="5F83554D" w14:textId="5B8DACB2" w:rsidR="00C4734A" w:rsidRPr="00C4734A" w:rsidRDefault="00D24F02" w:rsidP="00C473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</w:pPr>
      <w:r w:rsidRPr="006C403B">
        <w:rPr>
          <w:rFonts w:ascii="Times New Roman" w:eastAsia="Times" w:hAnsi="Times New Roman"/>
          <w:b/>
          <w:i/>
          <w:color w:val="000000"/>
          <w:sz w:val="24"/>
          <w:szCs w:val="24"/>
          <w:lang w:val="en-US"/>
        </w:rPr>
        <w:t>Abstract</w:t>
      </w:r>
      <w:r w:rsidR="00C4734A" w:rsidRPr="00C4734A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. </w:t>
      </w:r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This text describes the style to be used in articles to be published in </w:t>
      </w:r>
      <w:r w:rsidR="004A3C6F">
        <w:rPr>
          <w:rFonts w:ascii="Times New Roman" w:eastAsia="Times" w:hAnsi="Times New Roman"/>
          <w:i/>
          <w:color w:val="000000"/>
          <w:sz w:val="24"/>
          <w:szCs w:val="24"/>
        </w:rPr>
        <w:t>V</w:t>
      </w:r>
      <w:r w:rsidR="004A3C6F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>SEMPOG -IFMS. For papers in English or Spanish, you should add just an abstract while for the papers in Portuguese, we also ask for an abstract in English or Spanish (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). The abstract (or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) must be from 10 to 20 lines long, in Times New Roman font, italic style, 12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>point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 size, with 6 points of space after each paragraph, single spacing between lines.</w:t>
      </w:r>
    </w:p>
    <w:p w14:paraId="2B732F4C" w14:textId="05344534" w:rsidR="00B35DA4" w:rsidRPr="00B35DA4" w:rsidRDefault="00B35DA4" w:rsidP="00B35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</w:pPr>
      <w:r w:rsidRPr="00B35DA4">
        <w:rPr>
          <w:rFonts w:ascii="Times New Roman" w:eastAsia="Times" w:hAnsi="Times New Roman"/>
          <w:b/>
          <w:i/>
          <w:color w:val="000000"/>
          <w:sz w:val="24"/>
          <w:szCs w:val="24"/>
          <w:lang w:val="en-US"/>
        </w:rPr>
        <w:t>Keywords.</w:t>
      </w:r>
      <w:r w:rsidRPr="00B35DA4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 </w:t>
      </w:r>
      <w:r w:rsidR="002241D6" w:rsidRPr="002241D6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maximum </w:t>
      </w:r>
      <w:r w:rsidR="005343D2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>three</w:t>
      </w:r>
      <w:r w:rsidR="000152D7"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  <w:t xml:space="preserve"> keywords, separated by commas</w:t>
      </w:r>
    </w:p>
    <w:p w14:paraId="2337ACA0" w14:textId="77777777" w:rsidR="00D24F02" w:rsidRPr="00B35DA4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  <w:lang w:val="en-US"/>
        </w:rPr>
      </w:pPr>
    </w:p>
    <w:p w14:paraId="68D98AFC" w14:textId="65270499" w:rsidR="000152D7" w:rsidRPr="000152D7" w:rsidRDefault="00D24F02" w:rsidP="000152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  <w:proofErr w:type="spellStart"/>
      <w:r w:rsidRPr="006107FE">
        <w:rPr>
          <w:rFonts w:ascii="Times New Roman" w:eastAsia="Times" w:hAnsi="Times New Roman"/>
          <w:b/>
          <w:i/>
          <w:color w:val="000000"/>
          <w:sz w:val="24"/>
          <w:szCs w:val="24"/>
          <w:lang w:val="en-US"/>
        </w:rPr>
        <w:t>Resumen</w:t>
      </w:r>
      <w:proofErr w:type="spellEnd"/>
      <w:r w:rsidRPr="006107FE">
        <w:rPr>
          <w:rFonts w:ascii="Times New Roman" w:eastAsia="Times" w:hAnsi="Times New Roman"/>
          <w:b/>
          <w:i/>
          <w:color w:val="000000"/>
          <w:sz w:val="24"/>
          <w:szCs w:val="24"/>
          <w:lang w:val="en-US"/>
        </w:rPr>
        <w:t xml:space="preserve">. </w:t>
      </w:r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Este texto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describe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el</w:t>
      </w:r>
      <w:proofErr w:type="spellEnd"/>
      <w:proofErr w:type="gram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estilo de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los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artículos que se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publicarán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4A3C6F">
        <w:rPr>
          <w:rFonts w:ascii="Times New Roman" w:eastAsia="Times" w:hAnsi="Times New Roman"/>
          <w:i/>
          <w:color w:val="000000"/>
          <w:sz w:val="24"/>
          <w:szCs w:val="24"/>
        </w:rPr>
        <w:t>V</w:t>
      </w:r>
      <w:r w:rsidR="004A3C6F" w:rsidRPr="001271A2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SEMPOG-IFMS.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Trabajos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portugués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deberán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presentar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la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versión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inglés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(abstract) o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español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(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)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del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del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artículo,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acompañado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de sus respectivas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palabras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clave. Para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los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trabajos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Inglés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o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Español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no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habrá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necesidad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de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la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segunda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versión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del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otro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idioma. El abstract (o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resumen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)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debe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tener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de 10 a 20 líneas,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letra Times New Roman,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itálico,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tamaño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12,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con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6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puntos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de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espacio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después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de cada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párrafo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,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interlineado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sencillo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.</w:t>
      </w:r>
    </w:p>
    <w:p w14:paraId="26BC8DEB" w14:textId="0DE49927" w:rsidR="00B35DA4" w:rsidRPr="00B35DA4" w:rsidRDefault="00B35DA4" w:rsidP="00B35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  <w:proofErr w:type="spellStart"/>
      <w:r w:rsidRPr="00B35DA4">
        <w:rPr>
          <w:rFonts w:ascii="Times New Roman" w:eastAsia="Times" w:hAnsi="Times New Roman"/>
          <w:b/>
          <w:i/>
          <w:color w:val="000000"/>
          <w:sz w:val="24"/>
          <w:szCs w:val="24"/>
        </w:rPr>
        <w:t>Palabras</w:t>
      </w:r>
      <w:proofErr w:type="spellEnd"/>
      <w:r w:rsidRPr="00B35DA4">
        <w:rPr>
          <w:rFonts w:ascii="Times New Roman" w:eastAsia="Times" w:hAnsi="Times New Roman"/>
          <w:b/>
          <w:i/>
          <w:color w:val="000000"/>
          <w:sz w:val="24"/>
          <w:szCs w:val="24"/>
        </w:rPr>
        <w:t xml:space="preserve"> clave:</w:t>
      </w:r>
      <w:r w:rsidRPr="00B35DA4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máximo de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tres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</w:t>
      </w:r>
      <w:proofErr w:type="spellStart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>palabras</w:t>
      </w:r>
      <w:proofErr w:type="spellEnd"/>
      <w:r w:rsidR="000152D7" w:rsidRPr="000152D7">
        <w:rPr>
          <w:rFonts w:ascii="Times New Roman" w:eastAsia="Times" w:hAnsi="Times New Roman"/>
          <w:i/>
          <w:color w:val="000000"/>
          <w:sz w:val="24"/>
          <w:szCs w:val="24"/>
        </w:rPr>
        <w:t xml:space="preserve"> separadas por coma</w:t>
      </w:r>
      <w:r w:rsidRPr="00B35DA4">
        <w:rPr>
          <w:rFonts w:ascii="Times New Roman" w:eastAsia="Times" w:hAnsi="Times New Roman"/>
          <w:i/>
          <w:color w:val="000000"/>
          <w:sz w:val="24"/>
          <w:szCs w:val="24"/>
        </w:rPr>
        <w:t>.</w:t>
      </w:r>
    </w:p>
    <w:p w14:paraId="7F57F949" w14:textId="216C20E4" w:rsidR="00D24F02" w:rsidRPr="00B35DA4" w:rsidRDefault="00D24F02" w:rsidP="002241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6D035622" w14:textId="77777777" w:rsidR="00D24F02" w:rsidRPr="00B35DA4" w:rsidRDefault="00D24F02" w:rsidP="00D24F02">
      <w:pPr>
        <w:rPr>
          <w:rFonts w:ascii="Times New Roman" w:eastAsia="Times" w:hAnsi="Times New Roman"/>
          <w:i/>
          <w:color w:val="000000"/>
          <w:sz w:val="24"/>
          <w:szCs w:val="24"/>
        </w:rPr>
      </w:pPr>
      <w:r w:rsidRPr="00B35DA4">
        <w:rPr>
          <w:rFonts w:ascii="Times New Roman" w:eastAsia="Times" w:hAnsi="Times New Roman"/>
          <w:i/>
          <w:color w:val="000000"/>
          <w:sz w:val="24"/>
          <w:szCs w:val="24"/>
        </w:rPr>
        <w:br w:type="page"/>
      </w:r>
    </w:p>
    <w:p w14:paraId="340C56DB" w14:textId="77777777" w:rsidR="00D24F02" w:rsidRPr="00B35DA4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after="119" w:line="240" w:lineRule="auto"/>
        <w:ind w:right="454" w:hanging="2"/>
        <w:jc w:val="both"/>
        <w:rPr>
          <w:rFonts w:ascii="Times New Roman" w:eastAsia="Times" w:hAnsi="Times New Roman"/>
          <w:i/>
          <w:color w:val="000000"/>
          <w:sz w:val="24"/>
          <w:szCs w:val="24"/>
        </w:rPr>
      </w:pPr>
    </w:p>
    <w:p w14:paraId="586CD6D0" w14:textId="77777777" w:rsidR="00D24F02" w:rsidRPr="008A77C4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bookmarkStart w:id="4" w:name="_heading=h.1fob9te" w:colFirst="0" w:colLast="0"/>
      <w:bookmarkEnd w:id="4"/>
      <w:r>
        <w:rPr>
          <w:rFonts w:ascii="Times New Roman" w:eastAsia="Times" w:hAnsi="Times New Roman"/>
          <w:b/>
          <w:sz w:val="26"/>
          <w:szCs w:val="26"/>
        </w:rPr>
        <w:t xml:space="preserve">1. </w:t>
      </w:r>
      <w:r w:rsidRPr="008A77C4">
        <w:rPr>
          <w:rFonts w:ascii="Times New Roman" w:eastAsia="Times" w:hAnsi="Times New Roman"/>
          <w:b/>
          <w:sz w:val="26"/>
          <w:szCs w:val="26"/>
        </w:rPr>
        <w:t>Informações Gerais</w:t>
      </w:r>
    </w:p>
    <w:p w14:paraId="6279DFCC" w14:textId="77777777" w:rsidR="00D24F02" w:rsidRPr="00121BFC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O texto completo deve ter </w:t>
      </w:r>
      <w:r w:rsidRPr="00121BFC">
        <w:rPr>
          <w:rFonts w:ascii="Times New Roman" w:eastAsia="Times" w:hAnsi="Times New Roman"/>
          <w:b/>
          <w:color w:val="000000"/>
          <w:sz w:val="24"/>
          <w:szCs w:val="24"/>
        </w:rPr>
        <w:t>de 10 a 15 páginas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 (incluindo a bibliografia) e os números de página devem ser suprimidos. (</w:t>
      </w:r>
      <w:r w:rsidRPr="00121BFC">
        <w:rPr>
          <w:rFonts w:ascii="Times New Roman" w:eastAsia="Times" w:hAnsi="Times New Roman"/>
          <w:i/>
          <w:color w:val="000000"/>
          <w:sz w:val="24"/>
          <w:szCs w:val="24"/>
        </w:rPr>
        <w:t>Não colocar número de páginas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).</w:t>
      </w:r>
    </w:p>
    <w:p w14:paraId="788B871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Todos os trabalhos completos deverão ser 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redigidos no idioma português, ou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em inglês, ou em espanhol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.</w:t>
      </w:r>
    </w:p>
    <w:p w14:paraId="1BC9C84F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 w:rsidRPr="006C403B">
        <w:rPr>
          <w:rFonts w:ascii="Times New Roman" w:eastAsia="Times" w:hAnsi="Times New Roman"/>
          <w:color w:val="000000"/>
          <w:sz w:val="24"/>
          <w:szCs w:val="24"/>
        </w:rPr>
        <w:t>O papel do formato deve ser A4 com coluna única, com 3,0 cm para a margem superior, 2,5 cm para a margem inferior, 3,0 cm para a margem lateral esquerda e 2,5 para a margem lateral direita, sem cabeçalhos ou rodapés.</w:t>
      </w:r>
    </w:p>
    <w:p w14:paraId="27164176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 fonte principal 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dos parágrafos do texto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deve</w:t>
      </w:r>
      <w:r>
        <w:rPr>
          <w:rFonts w:ascii="Times New Roman" w:eastAsia="Times" w:hAnsi="Times New Roman"/>
          <w:color w:val="000000"/>
          <w:sz w:val="24"/>
          <w:szCs w:val="24"/>
        </w:rPr>
        <w:t>m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ser Times New Roman, tamanho de 12 pontos, com 6 pontos de espaço antes de cada parágrafo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, espaçamento 1,5 entre linhas e recuo à esquerda na primeira linha de 1,5cm (Obtido com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clique na tecla TAB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do teclado).</w:t>
      </w:r>
    </w:p>
    <w:p w14:paraId="1BDA1FA4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19FC8CE7" w14:textId="77777777" w:rsidR="00D24F02" w:rsidRPr="008A77C4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bookmarkStart w:id="6" w:name="_heading=h.2et92p0" w:colFirst="0" w:colLast="0"/>
      <w:bookmarkEnd w:id="6"/>
      <w:r>
        <w:rPr>
          <w:rFonts w:ascii="Times New Roman" w:eastAsia="Times" w:hAnsi="Times New Roman"/>
          <w:b/>
          <w:sz w:val="26"/>
          <w:szCs w:val="26"/>
        </w:rPr>
        <w:t xml:space="preserve">2. </w:t>
      </w:r>
      <w:r w:rsidRPr="008A77C4">
        <w:rPr>
          <w:rFonts w:ascii="Times New Roman" w:eastAsia="Times" w:hAnsi="Times New Roman"/>
          <w:b/>
          <w:sz w:val="26"/>
          <w:szCs w:val="26"/>
        </w:rPr>
        <w:t>Primeira Página</w:t>
      </w:r>
    </w:p>
    <w:p w14:paraId="08B647D9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 primeira página deve exibir o título do artigo, nome e endereço de e-mail dos(as) autores(as), resumo em português e em inglês ou espanhol (o resumo em português é necessário apenas para trabalhos escritos em língua portuguesa). </w:t>
      </w:r>
    </w:p>
    <w:p w14:paraId="53EEFFB6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O título deve ser em negrito, centralizado, em fonte de 24 pontos e com 12 pontos de espaço antes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e 6 depois.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</w:p>
    <w:p w14:paraId="12D4C595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Os nomes dos(as) autores(as) devem estar centralizados em fonte de 12 pontos, em negrito, todos dispostos na mesma linha, separados por vírgulas e com 12 pontos de espaço após o título e 6 pontos de espaço antes do primeiro e-mail. Os endereços de e-mail devem estar centralizados, em fonte Times New Roman de 12 pontos, com 6 pontos de espaço antes e depois. </w:t>
      </w:r>
    </w:p>
    <w:p w14:paraId="07AC9E27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A introdução do trabalho deve vir logo a seguir, seguindo as regras apresentadas na próxima seção.</w:t>
      </w:r>
    </w:p>
    <w:p w14:paraId="043BFA6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bookmarkStart w:id="7" w:name="_heading=h.tyjcwt" w:colFirst="0" w:colLast="0"/>
      <w:bookmarkEnd w:id="7"/>
    </w:p>
    <w:p w14:paraId="0C02697C" w14:textId="77777777" w:rsidR="00D24F02" w:rsidRPr="008A77C4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r>
        <w:rPr>
          <w:rFonts w:ascii="Times New Roman" w:eastAsia="Times" w:hAnsi="Times New Roman"/>
          <w:b/>
          <w:sz w:val="26"/>
          <w:szCs w:val="26"/>
        </w:rPr>
        <w:lastRenderedPageBreak/>
        <w:t>3</w:t>
      </w:r>
      <w:r w:rsidRPr="006C403B">
        <w:rPr>
          <w:rFonts w:ascii="Times New Roman" w:eastAsia="Times" w:hAnsi="Times New Roman"/>
          <w:b/>
          <w:sz w:val="26"/>
          <w:szCs w:val="26"/>
        </w:rPr>
        <w:t xml:space="preserve">. </w:t>
      </w:r>
      <w:r w:rsidRPr="008A77C4">
        <w:rPr>
          <w:rFonts w:ascii="Times New Roman" w:eastAsia="Times" w:hAnsi="Times New Roman"/>
          <w:b/>
          <w:sz w:val="26"/>
          <w:szCs w:val="26"/>
        </w:rPr>
        <w:t>Seções e Parágrafos</w:t>
      </w:r>
    </w:p>
    <w:p w14:paraId="53957DA2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O trabalho pode ser dividido em seções e subseções que compõem o desenvolvimento do texto do trabalho.</w:t>
      </w:r>
    </w:p>
    <w:p w14:paraId="2901838C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Os títulos das seções devem ser escritos em negrito, tamanho 13 pontos, alinhados à esquerda e 12 pontos de espaço extra antes de cada título e 6 pontos depois. A numeração da seção é opcional. </w:t>
      </w:r>
      <w:r>
        <w:rPr>
          <w:rFonts w:ascii="Times New Roman" w:eastAsia="Times" w:hAnsi="Times New Roman"/>
          <w:color w:val="000000"/>
          <w:sz w:val="24"/>
          <w:szCs w:val="24"/>
        </w:rPr>
        <w:t>As seções não devem ficar isoladas no final de uma página.</w:t>
      </w:r>
    </w:p>
    <w:p w14:paraId="3A206794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Os itens podem ser escolhidos pelo autor, de acordo com sua pesquisa. A título de exemplo, poderia ser algo sumário e próximo à seguinte formulação:</w:t>
      </w:r>
    </w:p>
    <w:p w14:paraId="08326AD1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>-</w:t>
      </w:r>
      <w:r w:rsidRPr="006C403B">
        <w:rPr>
          <w:rFonts w:ascii="Times New Roman" w:eastAsia="Times" w:hAnsi="Times New Roman"/>
          <w:b/>
          <w:sz w:val="24"/>
          <w:szCs w:val="24"/>
        </w:rPr>
        <w:t xml:space="preserve"> Resumo, Abstract ou </w:t>
      </w:r>
      <w:proofErr w:type="spellStart"/>
      <w:r w:rsidRPr="006C403B">
        <w:rPr>
          <w:rFonts w:ascii="Times New Roman" w:eastAsia="Times" w:hAnsi="Times New Roman"/>
          <w:b/>
          <w:sz w:val="24"/>
          <w:szCs w:val="24"/>
        </w:rPr>
        <w:t>Resumen</w:t>
      </w:r>
      <w:proofErr w:type="spellEnd"/>
      <w:r w:rsidRPr="006C403B">
        <w:rPr>
          <w:rFonts w:ascii="Times New Roman" w:eastAsia="Times" w:hAnsi="Times New Roman"/>
          <w:b/>
          <w:sz w:val="24"/>
          <w:szCs w:val="24"/>
        </w:rPr>
        <w:t xml:space="preserve">: </w:t>
      </w:r>
      <w:r w:rsidRPr="006C403B">
        <w:rPr>
          <w:rFonts w:ascii="Times New Roman" w:eastAsia="Times" w:hAnsi="Times New Roman"/>
          <w:sz w:val="24"/>
          <w:szCs w:val="24"/>
        </w:rPr>
        <w:t>Conforme orientações da página inicial.</w:t>
      </w:r>
    </w:p>
    <w:p w14:paraId="1138836F" w14:textId="77777777" w:rsidR="00D24F02" w:rsidRPr="006C403B" w:rsidRDefault="00D24F02" w:rsidP="00D24F02">
      <w:pPr>
        <w:widowControl w:val="0"/>
        <w:spacing w:before="120" w:after="0" w:line="360" w:lineRule="auto"/>
        <w:ind w:firstLine="851"/>
        <w:jc w:val="both"/>
        <w:rPr>
          <w:rFonts w:ascii="Times New Roman" w:eastAsia="Times" w:hAnsi="Times New Roman"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 xml:space="preserve">- </w:t>
      </w:r>
      <w:r w:rsidRPr="006C403B">
        <w:rPr>
          <w:rFonts w:ascii="Times New Roman" w:eastAsia="Times" w:hAnsi="Times New Roman"/>
          <w:b/>
          <w:sz w:val="24"/>
          <w:szCs w:val="24"/>
        </w:rPr>
        <w:t>1. Introdução ou Considerações Iniciais:</w:t>
      </w:r>
      <w:r w:rsidRPr="006C403B">
        <w:rPr>
          <w:rFonts w:ascii="Times New Roman" w:eastAsia="Times" w:hAnsi="Times New Roman"/>
          <w:sz w:val="24"/>
          <w:szCs w:val="24"/>
        </w:rPr>
        <w:t xml:space="preserve"> Introdução geral do trabalho. Parte inicial do trabalho, na qual devem constar a delimitação do assunto tratado, os objetivos da pesquisa e outros elementos necessários para situar o tema do trabalho. </w:t>
      </w:r>
    </w:p>
    <w:p w14:paraId="4016F2F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 xml:space="preserve">- </w:t>
      </w:r>
      <w:r w:rsidRPr="006C403B">
        <w:rPr>
          <w:rFonts w:ascii="Times New Roman" w:eastAsia="Times" w:hAnsi="Times New Roman"/>
          <w:b/>
          <w:sz w:val="24"/>
          <w:szCs w:val="24"/>
        </w:rPr>
        <w:t>2. Metodologia ou materiais e métodos</w:t>
      </w:r>
      <w:r w:rsidRPr="006C403B">
        <w:rPr>
          <w:rFonts w:ascii="Times New Roman" w:eastAsia="Times" w:hAnsi="Times New Roman"/>
          <w:sz w:val="24"/>
          <w:szCs w:val="24"/>
        </w:rPr>
        <w:t>: como o estudo foi realizado? Qual metodologia guiou os procedimentos, o cenário da pesquisa e a coleta de dados? Quais as estratégias utilizadas para o desenvolvimento da pesquisa e a obtenção dos resultados?</w:t>
      </w:r>
    </w:p>
    <w:p w14:paraId="4B72FB8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 xml:space="preserve">- </w:t>
      </w:r>
      <w:r w:rsidRPr="006C403B">
        <w:rPr>
          <w:rFonts w:ascii="Times New Roman" w:eastAsia="Times" w:hAnsi="Times New Roman"/>
          <w:b/>
          <w:sz w:val="24"/>
          <w:szCs w:val="24"/>
        </w:rPr>
        <w:t>3. Resultados</w:t>
      </w:r>
      <w:r w:rsidRPr="006C403B">
        <w:rPr>
          <w:rFonts w:ascii="Times New Roman" w:eastAsia="Times" w:hAnsi="Times New Roman"/>
          <w:sz w:val="24"/>
          <w:szCs w:val="24"/>
        </w:rPr>
        <w:t>: apresentação dos resultados encontrados durante a investigação. Caso seja necessário, demonstrar a análise estatística.</w:t>
      </w:r>
    </w:p>
    <w:p w14:paraId="1528BDDE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b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 xml:space="preserve">- </w:t>
      </w:r>
      <w:r w:rsidRPr="006C403B">
        <w:rPr>
          <w:rFonts w:ascii="Times New Roman" w:eastAsia="Times" w:hAnsi="Times New Roman"/>
          <w:b/>
          <w:sz w:val="24"/>
          <w:szCs w:val="24"/>
        </w:rPr>
        <w:t>4. Discussão</w:t>
      </w:r>
      <w:r w:rsidRPr="006C403B">
        <w:rPr>
          <w:rFonts w:ascii="Times New Roman" w:eastAsia="Times" w:hAnsi="Times New Roman"/>
          <w:sz w:val="24"/>
          <w:szCs w:val="24"/>
        </w:rPr>
        <w:t xml:space="preserve">: o que os dados, indicadores e/ou constatações significam? Interpretação dos resultados (a análise de indicadores é muito pertinente para fundamentar a discussão dos resultados). A critério do autor, esse item pode ser unificado com o anterior: </w:t>
      </w:r>
      <w:r w:rsidRPr="006C403B">
        <w:rPr>
          <w:rFonts w:ascii="Times New Roman" w:eastAsia="Times" w:hAnsi="Times New Roman"/>
          <w:b/>
          <w:sz w:val="24"/>
          <w:szCs w:val="24"/>
        </w:rPr>
        <w:t>Resultados e Discussão</w:t>
      </w:r>
    </w:p>
    <w:p w14:paraId="5708B43B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sz w:val="24"/>
          <w:szCs w:val="24"/>
        </w:rPr>
      </w:pPr>
      <w:r w:rsidRPr="006C403B">
        <w:rPr>
          <w:rFonts w:ascii="Times New Roman" w:eastAsia="Times" w:hAnsi="Times New Roman"/>
          <w:sz w:val="24"/>
          <w:szCs w:val="24"/>
        </w:rPr>
        <w:t xml:space="preserve">- </w:t>
      </w:r>
      <w:r w:rsidRPr="006C403B">
        <w:rPr>
          <w:rFonts w:ascii="Times New Roman" w:eastAsia="Times" w:hAnsi="Times New Roman"/>
          <w:b/>
          <w:sz w:val="24"/>
          <w:szCs w:val="24"/>
        </w:rPr>
        <w:t>5. Conclusão ou</w:t>
      </w:r>
      <w:r w:rsidRPr="006C403B">
        <w:rPr>
          <w:rFonts w:ascii="Times New Roman" w:eastAsia="Times" w:hAnsi="Times New Roman"/>
          <w:sz w:val="24"/>
          <w:szCs w:val="24"/>
        </w:rPr>
        <w:t xml:space="preserve"> </w:t>
      </w:r>
      <w:r w:rsidRPr="006C403B">
        <w:rPr>
          <w:rFonts w:ascii="Times New Roman" w:eastAsia="Times" w:hAnsi="Times New Roman"/>
          <w:b/>
          <w:sz w:val="24"/>
          <w:szCs w:val="24"/>
        </w:rPr>
        <w:t>Considerações finais</w:t>
      </w:r>
      <w:r w:rsidRPr="006C403B">
        <w:rPr>
          <w:rFonts w:ascii="Times New Roman" w:eastAsia="Times" w:hAnsi="Times New Roman"/>
          <w:sz w:val="24"/>
          <w:szCs w:val="24"/>
        </w:rPr>
        <w:t>: retomada geral do trabalho, reafirmação do objetivo e ponderação acerca do que foi desenvolvido na pesquisa. Por fim, apresentam-se as conclusões alcançadas, a sua relação com as hipóteses levantadas, além de informações acerca das possibilidades de continuidade do trabalho.</w:t>
      </w:r>
    </w:p>
    <w:p w14:paraId="03F71953" w14:textId="77777777" w:rsidR="00D24F02" w:rsidRPr="0026533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26533A">
        <w:rPr>
          <w:rFonts w:ascii="Times New Roman" w:eastAsia="Times" w:hAnsi="Times New Roman"/>
          <w:b/>
          <w:color w:val="000000"/>
          <w:sz w:val="24"/>
          <w:szCs w:val="24"/>
        </w:rPr>
        <w:t>- 6. Referências:</w:t>
      </w:r>
      <w:r w:rsidRPr="0026533A">
        <w:rPr>
          <w:rFonts w:ascii="Times New Roman" w:eastAsia="Times" w:hAnsi="Times New Roman"/>
          <w:color w:val="000000"/>
          <w:sz w:val="24"/>
          <w:szCs w:val="24"/>
        </w:rPr>
        <w:t xml:space="preserve"> Referem-se às fontes das citações que foram usadas no trabalho. As orientações estão descritas no item 5.</w:t>
      </w:r>
    </w:p>
    <w:p w14:paraId="3993291E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5D9D44EE" w14:textId="77777777" w:rsidR="00D24F02" w:rsidRPr="006C403B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 xml:space="preserve">3.1.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Subseções</w:t>
      </w:r>
    </w:p>
    <w:p w14:paraId="756A40E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Os títulos das subseções devem estar em negrito, 12 pontos, alinhados à esquerda e 12 pontos de espaço extra antes de cada título e 6 pontos depois, exatamente como se apresenta neste layout. </w:t>
      </w:r>
    </w:p>
    <w:p w14:paraId="084944C7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7DE02BD4" w14:textId="77777777" w:rsidR="00D24F02" w:rsidRPr="008A77C4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r>
        <w:rPr>
          <w:rFonts w:ascii="Times New Roman" w:eastAsia="Times" w:hAnsi="Times New Roman"/>
          <w:b/>
          <w:sz w:val="26"/>
          <w:szCs w:val="26"/>
        </w:rPr>
        <w:t>4</w:t>
      </w:r>
      <w:r w:rsidRPr="006C403B">
        <w:rPr>
          <w:rFonts w:ascii="Times New Roman" w:eastAsia="Times" w:hAnsi="Times New Roman"/>
          <w:b/>
          <w:sz w:val="26"/>
          <w:szCs w:val="26"/>
        </w:rPr>
        <w:t xml:space="preserve">. </w:t>
      </w:r>
      <w:r w:rsidRPr="008A77C4">
        <w:rPr>
          <w:rFonts w:ascii="Times New Roman" w:eastAsia="Times" w:hAnsi="Times New Roman"/>
          <w:b/>
          <w:sz w:val="26"/>
          <w:szCs w:val="26"/>
        </w:rPr>
        <w:t>Figuras, tabelas e quadros</w:t>
      </w:r>
    </w:p>
    <w:p w14:paraId="1BFE644C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As imagens e ilustrações podem ser coloridas, preto-e-branco ou escalas de cinza, em boa resolução.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A figura deve ser centralizada, alinhadas com o texto, sem espaçamentos ou recuos. Evite as opções figura “ancoradas ou flutuantes” no texto.</w:t>
      </w:r>
    </w:p>
    <w:p w14:paraId="095A69E4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As legendas das figuras e das tabelas devem ser centralizadas, se tiverem menos de uma linha (Figura 1), ou justificadas e recuadas em </w:t>
      </w:r>
      <w:r>
        <w:rPr>
          <w:rFonts w:ascii="Times New Roman" w:eastAsia="Times" w:hAnsi="Times New Roman"/>
          <w:color w:val="000000"/>
          <w:sz w:val="24"/>
          <w:szCs w:val="24"/>
        </w:rPr>
        <w:t>1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cm nas duas margens, como mostrado na Figura 2. A fonte da legenda deve ser Times New Roman, 10 pontos, negrito, com 6 pontos de espaço antes. Deve-se sempre colocar a fonte das figuras e tabelas e as fontes devem ser Times New Roman, 10 pontos, negrito, centralizado, com 6 pontos de espaço depois.</w:t>
      </w:r>
    </w:p>
    <w:p w14:paraId="6C9CFEBB" w14:textId="77777777" w:rsidR="00D24F02" w:rsidRPr="0026533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26533A">
        <w:rPr>
          <w:rFonts w:ascii="Times New Roman" w:eastAsia="Times" w:hAnsi="Times New Roman"/>
          <w:b/>
          <w:color w:val="000000"/>
          <w:sz w:val="20"/>
          <w:szCs w:val="20"/>
        </w:rPr>
        <w:t>Figura 1 - Uma figura típica</w:t>
      </w:r>
    </w:p>
    <w:p w14:paraId="5DE540E5" w14:textId="77777777" w:rsidR="00D24F02" w:rsidRPr="0026533A" w:rsidRDefault="00D24F02" w:rsidP="00D24F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6533A">
        <w:rPr>
          <w:rFonts w:ascii="Times New Roman" w:eastAsia="Times New Roman" w:hAnsi="Times New Roman"/>
          <w:b/>
          <w:noProof/>
          <w:sz w:val="20"/>
          <w:szCs w:val="20"/>
          <w:lang w:eastAsia="pt-BR"/>
        </w:rPr>
        <w:drawing>
          <wp:inline distT="0" distB="0" distL="0" distR="0" wp14:anchorId="5228F20E" wp14:editId="07DAEE9D">
            <wp:extent cx="3105150" cy="1809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7FDC" w14:textId="77777777" w:rsidR="00D24F02" w:rsidRPr="0026533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26533A">
        <w:rPr>
          <w:rFonts w:ascii="Times New Roman" w:eastAsia="Times" w:hAnsi="Times New Roman"/>
          <w:b/>
          <w:color w:val="000000"/>
          <w:sz w:val="20"/>
          <w:szCs w:val="20"/>
        </w:rPr>
        <w:t>Fonte: Autor (Ano)</w:t>
      </w:r>
    </w:p>
    <w:p w14:paraId="37F0FFA0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338B7BC3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</w:rPr>
        <w:t>A legenda e a fonte devem estar junto à figura, se necessário ajustar o texto ou incluir espaços no final da página.</w:t>
      </w:r>
    </w:p>
    <w:p w14:paraId="0917AB21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6C0CC8CF" w14:textId="66E39AC8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44B5CA57" w14:textId="77777777" w:rsidR="001A5F89" w:rsidRPr="0026533A" w:rsidRDefault="001A5F89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41809367" w14:textId="77777777" w:rsidR="00D24F02" w:rsidRPr="0026533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both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26533A">
        <w:rPr>
          <w:rFonts w:ascii="Times New Roman" w:eastAsia="Times" w:hAnsi="Times New Roman"/>
          <w:b/>
          <w:color w:val="000000"/>
          <w:sz w:val="20"/>
          <w:szCs w:val="20"/>
        </w:rPr>
        <w:lastRenderedPageBreak/>
        <w:t>Figura 2 - Esta figura é um exemplo de legenda de figura com mais de uma linha e justificada considerando as margens mencionadas na Seção 4</w:t>
      </w:r>
    </w:p>
    <w:p w14:paraId="7CA3A6F6" w14:textId="77777777" w:rsidR="00D24F02" w:rsidRPr="009E1665" w:rsidRDefault="00D24F02" w:rsidP="00D24F0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E1665">
        <w:rPr>
          <w:rFonts w:ascii="Times New Roman" w:eastAsia="Times New Roman" w:hAnsi="Times New Roman"/>
          <w:b/>
          <w:noProof/>
          <w:sz w:val="20"/>
          <w:szCs w:val="20"/>
          <w:lang w:eastAsia="pt-BR"/>
        </w:rPr>
        <w:drawing>
          <wp:inline distT="0" distB="0" distL="114300" distR="114300" wp14:anchorId="7500A33F" wp14:editId="34839A27">
            <wp:extent cx="2476500" cy="2434945"/>
            <wp:effectExtent l="0" t="0" r="0" b="0"/>
            <wp:docPr id="10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34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935B0" w14:textId="77777777" w:rsidR="00D24F02" w:rsidRPr="0026533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26533A">
        <w:rPr>
          <w:rFonts w:ascii="Times New Roman" w:eastAsia="Times" w:hAnsi="Times New Roman"/>
          <w:b/>
          <w:color w:val="000000"/>
          <w:sz w:val="20"/>
          <w:szCs w:val="20"/>
        </w:rPr>
        <w:t>Fonte: Autor (Ano)</w:t>
      </w:r>
    </w:p>
    <w:p w14:paraId="6C9D6066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6C88237C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As tabelas devem trazer dados numéricos. Evite o uso de fundos coloridos ou sombreados e linhas de enquadramento grossas, duplicadas ou desnecessárias. Ao relatar dados empíricos, não use mais dígitos decimais do que o garantido por sua precisão e reprodutibilidade. A legenda da tabela deve ser colocada antes da tabela (consulte a Tabela 1) centralizada e a fonte deve ser Times New Roman, 10 pontos, negrito, com 6 pontos de espaço antes e depois de cada legenda. As tabelas devem apresentar bordas abertas, podendo </w:t>
      </w:r>
      <w:r>
        <w:rPr>
          <w:rFonts w:ascii="Times New Roman" w:eastAsia="Times" w:hAnsi="Times New Roman"/>
          <w:color w:val="000000"/>
          <w:sz w:val="24"/>
          <w:szCs w:val="24"/>
        </w:rPr>
        <w:t>apresen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t</w:t>
      </w:r>
      <w:r>
        <w:rPr>
          <w:rFonts w:ascii="Times New Roman" w:eastAsia="Times" w:hAnsi="Times New Roman"/>
          <w:color w:val="000000"/>
          <w:sz w:val="24"/>
          <w:szCs w:val="24"/>
        </w:rPr>
        <w:t>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r linhas verticais nas colunas centrais.</w:t>
      </w:r>
    </w:p>
    <w:p w14:paraId="3DC644C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7A4891ED" w14:textId="77777777" w:rsidR="00D24F02" w:rsidRPr="009E1665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9E1665">
        <w:rPr>
          <w:rFonts w:ascii="Times New Roman" w:eastAsia="Times" w:hAnsi="Times New Roman"/>
          <w:b/>
          <w:color w:val="000000"/>
          <w:sz w:val="20"/>
          <w:szCs w:val="20"/>
        </w:rPr>
        <w:t>Tabela 1 – Estudantes matriculados por ano e nível</w:t>
      </w:r>
    </w:p>
    <w:tbl>
      <w:tblPr>
        <w:tblW w:w="7695" w:type="dxa"/>
        <w:jc w:val="center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905"/>
        <w:gridCol w:w="1620"/>
        <w:gridCol w:w="1395"/>
        <w:gridCol w:w="1590"/>
      </w:tblGrid>
      <w:tr w:rsidR="00D24F02" w:rsidRPr="006C403B" w14:paraId="0F82C4E5" w14:textId="77777777" w:rsidTr="0074064F">
        <w:trPr>
          <w:trHeight w:val="465"/>
          <w:jc w:val="center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2DED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190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CE9C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Formação Inicial e continuada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3DFD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Técnico de Nível Médio</w:t>
            </w:r>
          </w:p>
        </w:tc>
        <w:tc>
          <w:tcPr>
            <w:tcW w:w="1395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14E9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Graduação</w:t>
            </w:r>
          </w:p>
        </w:tc>
        <w:tc>
          <w:tcPr>
            <w:tcW w:w="159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0E2E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Pós-Graduação</w:t>
            </w:r>
          </w:p>
        </w:tc>
      </w:tr>
      <w:tr w:rsidR="00D24F02" w:rsidRPr="006C403B" w14:paraId="49A2397A" w14:textId="77777777" w:rsidTr="0074064F">
        <w:trPr>
          <w:trHeight w:val="216"/>
          <w:jc w:val="center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31ED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0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156E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0FF9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2250</w:t>
            </w:r>
          </w:p>
        </w:tc>
        <w:tc>
          <w:tcPr>
            <w:tcW w:w="1395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BCB2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1125</w:t>
            </w:r>
          </w:p>
        </w:tc>
        <w:tc>
          <w:tcPr>
            <w:tcW w:w="159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A83E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895</w:t>
            </w:r>
          </w:p>
        </w:tc>
      </w:tr>
      <w:tr w:rsidR="00D24F02" w:rsidRPr="006C403B" w14:paraId="039A6EA8" w14:textId="77777777" w:rsidTr="0074064F">
        <w:trPr>
          <w:trHeight w:val="194"/>
          <w:jc w:val="center"/>
        </w:trPr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C6F9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90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2D81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1620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68D6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2300</w:t>
            </w:r>
          </w:p>
        </w:tc>
        <w:tc>
          <w:tcPr>
            <w:tcW w:w="1395" w:type="dxa"/>
            <w:tcBorders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8B57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1290</w:t>
            </w:r>
          </w:p>
        </w:tc>
        <w:tc>
          <w:tcPr>
            <w:tcW w:w="159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9240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1150</w:t>
            </w:r>
          </w:p>
        </w:tc>
      </w:tr>
      <w:tr w:rsidR="00D24F02" w:rsidRPr="006C403B" w14:paraId="5DF9D781" w14:textId="77777777" w:rsidTr="0074064F">
        <w:trPr>
          <w:trHeight w:val="173"/>
          <w:jc w:val="center"/>
        </w:trPr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C87F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905" w:type="dxa"/>
            <w:tcBorders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8314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9963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395" w:type="dxa"/>
            <w:tcBorders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6660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1390</w:t>
            </w:r>
          </w:p>
        </w:tc>
        <w:tc>
          <w:tcPr>
            <w:tcW w:w="1590" w:type="dxa"/>
            <w:tcBorders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2AA5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 New Roman" w:hAnsi="Times New Roman"/>
                <w:b/>
                <w:sz w:val="20"/>
                <w:szCs w:val="20"/>
              </w:rPr>
              <w:t>1450</w:t>
            </w:r>
          </w:p>
        </w:tc>
      </w:tr>
      <w:tr w:rsidR="00D24F02" w:rsidRPr="006C403B" w14:paraId="2955C87B" w14:textId="77777777" w:rsidTr="0074064F">
        <w:trPr>
          <w:trHeight w:val="173"/>
          <w:jc w:val="center"/>
        </w:trPr>
        <w:tc>
          <w:tcPr>
            <w:tcW w:w="11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5F5B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905" w:type="dxa"/>
            <w:tcBorders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0AAF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D99A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2380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D6B7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2250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085D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1150</w:t>
            </w:r>
          </w:p>
        </w:tc>
      </w:tr>
    </w:tbl>
    <w:p w14:paraId="5AF8D15A" w14:textId="77777777" w:rsidR="00D24F02" w:rsidRPr="00B17710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B17710">
        <w:rPr>
          <w:rFonts w:ascii="Times New Roman" w:eastAsia="Times" w:hAnsi="Times New Roman"/>
          <w:b/>
          <w:color w:val="000000"/>
          <w:sz w:val="20"/>
          <w:szCs w:val="20"/>
        </w:rPr>
        <w:t>Fonte: Autor (2021)</w:t>
      </w:r>
    </w:p>
    <w:p w14:paraId="16844C27" w14:textId="77777777" w:rsidR="00D24F02" w:rsidRPr="009F364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6C6A4191" w14:textId="77777777" w:rsidR="00D24F02" w:rsidRPr="009F364A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436249DE" w14:textId="77777777" w:rsidR="00D24F02" w:rsidRPr="00121BFC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Os quadros, por sua vez, </w:t>
      </w:r>
      <w:r>
        <w:rPr>
          <w:rFonts w:ascii="Times New Roman" w:eastAsia="Times" w:hAnsi="Times New Roman"/>
          <w:color w:val="000000"/>
          <w:sz w:val="24"/>
          <w:szCs w:val="24"/>
        </w:rPr>
        <w:t>se diferenciam das tabelas por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 trazer dados qualitativos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" w:hAnsi="Times New Roman"/>
          <w:color w:val="000000"/>
          <w:sz w:val="24"/>
          <w:szCs w:val="24"/>
        </w:rPr>
        <w:lastRenderedPageBreak/>
        <w:t>textuais ou outras informações não numéricas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. Podem apresentar a mesma formatação adotada para as tabelas, por</w:t>
      </w:r>
      <w:r>
        <w:rPr>
          <w:rFonts w:ascii="Times New Roman" w:eastAsia="Times" w:hAnsi="Times New Roman"/>
          <w:color w:val="000000"/>
          <w:sz w:val="24"/>
          <w:szCs w:val="24"/>
        </w:rPr>
        <w:t>é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m, com as bordas fechadas.</w:t>
      </w:r>
    </w:p>
    <w:p w14:paraId="2CB89C98" w14:textId="77777777" w:rsidR="00D24F02" w:rsidRPr="009E1665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9E1665">
        <w:rPr>
          <w:rFonts w:ascii="Times New Roman" w:eastAsia="Times" w:hAnsi="Times New Roman"/>
          <w:b/>
          <w:color w:val="000000"/>
          <w:sz w:val="20"/>
          <w:szCs w:val="20"/>
        </w:rPr>
        <w:t>Quadro 1 - Normas usadas na elaboração de um artigo científico</w:t>
      </w:r>
    </w:p>
    <w:tbl>
      <w:tblPr>
        <w:tblW w:w="85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5000"/>
        <w:gridCol w:w="2180"/>
      </w:tblGrid>
      <w:tr w:rsidR="00D24F02" w:rsidRPr="006C403B" w14:paraId="712BACCC" w14:textId="77777777" w:rsidTr="0074064F">
        <w:trPr>
          <w:trHeight w:val="427"/>
          <w:jc w:val="cente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4FFB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2515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4263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b/>
                <w:sz w:val="24"/>
                <w:szCs w:val="24"/>
              </w:rPr>
              <w:t>Data</w:t>
            </w:r>
          </w:p>
        </w:tc>
      </w:tr>
      <w:tr w:rsidR="00D24F02" w:rsidRPr="006C403B" w14:paraId="6CBA4C6B" w14:textId="77777777" w:rsidTr="0074064F">
        <w:trPr>
          <w:trHeight w:val="215"/>
          <w:jc w:val="center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1056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sz w:val="24"/>
                <w:szCs w:val="24"/>
              </w:rPr>
              <w:t>ABNT</w:t>
            </w:r>
          </w:p>
        </w:tc>
        <w:tc>
          <w:tcPr>
            <w:tcW w:w="50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8164" w14:textId="77777777" w:rsidR="00D24F02" w:rsidRPr="006C403B" w:rsidRDefault="00D24F02" w:rsidP="0074064F">
            <w:pPr>
              <w:widowControl w:val="0"/>
              <w:spacing w:after="0" w:line="240" w:lineRule="auto"/>
              <w:jc w:val="both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NBR 6023: Elaboração de Referências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C47A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2002</w:t>
            </w:r>
          </w:p>
        </w:tc>
      </w:tr>
      <w:tr w:rsidR="00D24F02" w:rsidRPr="006C403B" w14:paraId="3111C734" w14:textId="77777777" w:rsidTr="0074064F">
        <w:trPr>
          <w:trHeight w:val="137"/>
          <w:jc w:val="center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8561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sz w:val="24"/>
                <w:szCs w:val="24"/>
              </w:rPr>
              <w:t>ABNT</w:t>
            </w:r>
          </w:p>
        </w:tc>
        <w:tc>
          <w:tcPr>
            <w:tcW w:w="50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B247" w14:textId="77777777" w:rsidR="00D24F02" w:rsidRPr="006C403B" w:rsidRDefault="00D24F02" w:rsidP="0074064F">
            <w:pPr>
              <w:widowControl w:val="0"/>
              <w:spacing w:after="0" w:line="240" w:lineRule="auto"/>
              <w:jc w:val="both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NBR 6028: Resumos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380A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2003</w:t>
            </w:r>
          </w:p>
        </w:tc>
      </w:tr>
      <w:tr w:rsidR="00D24F02" w:rsidRPr="006C403B" w14:paraId="1401DA7F" w14:textId="77777777" w:rsidTr="0074064F">
        <w:trPr>
          <w:trHeight w:val="87"/>
          <w:jc w:val="center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DB21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sz w:val="24"/>
                <w:szCs w:val="24"/>
              </w:rPr>
              <w:t>ABNT</w:t>
            </w:r>
          </w:p>
        </w:tc>
        <w:tc>
          <w:tcPr>
            <w:tcW w:w="50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2E2C" w14:textId="77777777" w:rsidR="00D24F02" w:rsidRPr="006C403B" w:rsidRDefault="00D24F02" w:rsidP="0074064F">
            <w:pPr>
              <w:widowControl w:val="0"/>
              <w:spacing w:after="0" w:line="240" w:lineRule="auto"/>
              <w:jc w:val="both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NBR 10520 Citação em Documento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15C4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2002</w:t>
            </w:r>
          </w:p>
        </w:tc>
      </w:tr>
      <w:tr w:rsidR="00D24F02" w:rsidRPr="006C403B" w14:paraId="2B36CAE5" w14:textId="77777777" w:rsidTr="0074064F">
        <w:trPr>
          <w:trHeight w:val="164"/>
          <w:jc w:val="center"/>
        </w:trPr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8E5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6C403B">
              <w:rPr>
                <w:rFonts w:ascii="Times New Roman" w:eastAsia="Times" w:hAnsi="Times New Roman"/>
                <w:sz w:val="24"/>
                <w:szCs w:val="24"/>
              </w:rPr>
              <w:t>IBGE</w:t>
            </w:r>
          </w:p>
        </w:tc>
        <w:tc>
          <w:tcPr>
            <w:tcW w:w="50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59DA" w14:textId="77777777" w:rsidR="00D24F02" w:rsidRPr="006C403B" w:rsidRDefault="00D24F02" w:rsidP="0074064F">
            <w:pPr>
              <w:widowControl w:val="0"/>
              <w:spacing w:after="0" w:line="240" w:lineRule="auto"/>
              <w:jc w:val="both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Normas de Apresentação Tabular. 3. Ed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F707" w14:textId="77777777" w:rsidR="00D24F02" w:rsidRPr="006C403B" w:rsidRDefault="00D24F02" w:rsidP="0074064F">
            <w:pPr>
              <w:widowControl w:val="0"/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20"/>
              </w:rPr>
            </w:pPr>
            <w:r w:rsidRPr="006C403B">
              <w:rPr>
                <w:rFonts w:ascii="Times New Roman" w:eastAsia="Times" w:hAnsi="Times New Roman"/>
                <w:b/>
                <w:sz w:val="20"/>
                <w:szCs w:val="20"/>
              </w:rPr>
              <w:t>1993</w:t>
            </w:r>
          </w:p>
        </w:tc>
      </w:tr>
    </w:tbl>
    <w:p w14:paraId="701276B3" w14:textId="77777777" w:rsidR="00D24F02" w:rsidRPr="00B17710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right="567"/>
        <w:jc w:val="center"/>
        <w:rPr>
          <w:rFonts w:ascii="Times New Roman" w:eastAsia="Times" w:hAnsi="Times New Roman"/>
          <w:b/>
          <w:color w:val="000000"/>
          <w:sz w:val="20"/>
          <w:szCs w:val="20"/>
        </w:rPr>
      </w:pPr>
      <w:r w:rsidRPr="00B17710">
        <w:rPr>
          <w:rFonts w:ascii="Times New Roman" w:eastAsia="Times" w:hAnsi="Times New Roman"/>
          <w:b/>
          <w:color w:val="000000"/>
          <w:sz w:val="20"/>
          <w:szCs w:val="20"/>
        </w:rPr>
        <w:t>Fonte: ABNT. NBR 6022 (2003, p. 01)</w:t>
      </w:r>
    </w:p>
    <w:p w14:paraId="0F60A41F" w14:textId="77777777" w:rsidR="00D24F02" w:rsidRPr="00121BFC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0984ECBE" w14:textId="77777777" w:rsidR="00D24F02" w:rsidRPr="006C403B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r w:rsidRPr="006C403B">
        <w:rPr>
          <w:rFonts w:ascii="Times New Roman" w:eastAsia="Times" w:hAnsi="Times New Roman"/>
          <w:b/>
          <w:sz w:val="26"/>
          <w:szCs w:val="26"/>
        </w:rPr>
        <w:t>5. Referências</w:t>
      </w:r>
    </w:p>
    <w:p w14:paraId="4B7AE055" w14:textId="77777777" w:rsidR="00D24F02" w:rsidRPr="00121BFC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As referências bibliográficas devem ser inequívocas e uniformes. 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Quando houver referência a autores(as) no corpo do texto, seus respectivos nomes devem ser indicados entre parênteses, tal como nos seguintes exemplos: (KNUTH, 1984), (BOULIC; RENAULT, 1991). </w:t>
      </w:r>
    </w:p>
    <w:p w14:paraId="43FCF645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121BFC">
        <w:rPr>
          <w:rFonts w:ascii="Times New Roman" w:eastAsia="Times" w:hAnsi="Times New Roman"/>
          <w:color w:val="000000"/>
          <w:sz w:val="24"/>
          <w:szCs w:val="24"/>
        </w:rPr>
        <w:t>Todas 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s referências mencionadas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devem ser listadas ao final do texto, em ordem alfabética, 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em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 xml:space="preserve">tamanho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de 12 pontos, com 6 pontos de espaço antes de cada </w:t>
      </w:r>
      <w:r w:rsidRPr="00121BFC">
        <w:rPr>
          <w:rFonts w:ascii="Times New Roman" w:eastAsia="Times" w:hAnsi="Times New Roman"/>
          <w:color w:val="000000"/>
          <w:sz w:val="24"/>
          <w:szCs w:val="24"/>
        </w:rPr>
        <w:t>autor(a)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, alinhadas à esquerda. A primeira linha de cada referência não deve ser recuada, enquanto as subsequentes devem ser recuadas em 0,5 cm.</w:t>
      </w:r>
    </w:p>
    <w:p w14:paraId="5A80834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0F39A000" w14:textId="77777777" w:rsidR="00D24F02" w:rsidRPr="008A77C4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sz w:val="26"/>
          <w:szCs w:val="26"/>
        </w:rPr>
      </w:pPr>
      <w:r w:rsidRPr="008A77C4">
        <w:rPr>
          <w:rFonts w:ascii="Times New Roman" w:eastAsia="Times" w:hAnsi="Times New Roman"/>
          <w:b/>
          <w:sz w:val="26"/>
          <w:szCs w:val="26"/>
        </w:rPr>
        <w:t>Normas para a indicação de referências</w:t>
      </w:r>
    </w:p>
    <w:p w14:paraId="3458B6B4" w14:textId="77777777" w:rsidR="00D24F02" w:rsidRPr="009F364A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9F364A">
        <w:rPr>
          <w:rFonts w:ascii="Times New Roman" w:eastAsia="Times" w:hAnsi="Times New Roman"/>
          <w:b/>
          <w:color w:val="000000"/>
          <w:sz w:val="24"/>
          <w:szCs w:val="24"/>
        </w:rPr>
        <w:t>Obras com apenas um autor/ autor pessoal</w:t>
      </w:r>
    </w:p>
    <w:p w14:paraId="4A65EBE9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Quando a obra consultada é um livro que possui apenas um autor, deve-se fazer da seguinte maneira: último sobrenome, todo em letras maiúsculas, seguido do restante do nome, que pode ter partes abreviadas ou não. </w:t>
      </w:r>
    </w:p>
    <w:p w14:paraId="43181F4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Lembre-se que, seja qual for a fórmula que você escolher, ela deverá ser repetida em todas as outras referências.</w:t>
      </w:r>
    </w:p>
    <w:p w14:paraId="0F7524F7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Exemplo:</w:t>
      </w:r>
    </w:p>
    <w:p w14:paraId="1C17CB5C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lastRenderedPageBreak/>
        <w:t xml:space="preserve">SOBRENOME, Nome com sobrenome (se houver).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Título do livro em negrito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Número da Edição </w:t>
      </w:r>
      <w:r w:rsidRPr="006C403B">
        <w:rPr>
          <w:rFonts w:ascii="Times New Roman" w:eastAsia="Times" w:hAnsi="Times New Roman"/>
          <w:sz w:val="24"/>
          <w:szCs w:val="24"/>
        </w:rPr>
        <w:t>(Se houver, a partir da 2ª</w:t>
      </w:r>
      <w:r>
        <w:rPr>
          <w:rFonts w:ascii="Times New Roman" w:eastAsia="Times" w:hAnsi="Times New Roman"/>
          <w:sz w:val="24"/>
          <w:szCs w:val="24"/>
        </w:rPr>
        <w:t xml:space="preserve"> edição</w:t>
      </w:r>
      <w:r w:rsidRPr="006C403B">
        <w:rPr>
          <w:rFonts w:ascii="Times New Roman" w:eastAsia="Times" w:hAnsi="Times New Roman"/>
          <w:sz w:val="24"/>
          <w:szCs w:val="24"/>
        </w:rPr>
        <w:t>, no formato “n. ed.”)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, volume (se houver). Cidade: Nome da editora, Ano do livro.</w:t>
      </w:r>
    </w:p>
    <w:p w14:paraId="57E141A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Exemplo:</w:t>
      </w:r>
    </w:p>
    <w:p w14:paraId="77A10E44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SILVA, M.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Recife: </w:t>
      </w:r>
      <w:r w:rsidRPr="006C403B">
        <w:rPr>
          <w:rFonts w:ascii="Times New Roman" w:eastAsia="Times" w:hAnsi="Times New Roman"/>
          <w:sz w:val="24"/>
          <w:szCs w:val="24"/>
        </w:rPr>
        <w:t>Moderna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, 2017.</w:t>
      </w:r>
    </w:p>
    <w:p w14:paraId="78AD3C0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28E536DB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 xml:space="preserve">Obras com dois autores e </w:t>
      </w:r>
      <w:r>
        <w:rPr>
          <w:rFonts w:ascii="Times New Roman" w:eastAsia="Times" w:hAnsi="Times New Roman"/>
          <w:b/>
          <w:color w:val="000000"/>
          <w:sz w:val="24"/>
          <w:szCs w:val="24"/>
        </w:rPr>
        <w:t>e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dição</w:t>
      </w:r>
    </w:p>
    <w:p w14:paraId="7C7646B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A ordem continua a mesma, mas os autores são inseridos em ordem alfabética.</w:t>
      </w:r>
    </w:p>
    <w:p w14:paraId="60832461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2217980C" w14:textId="647F17C1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SILVA, M.; TAVARES, A.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 xml:space="preserve"> 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3. </w:t>
      </w:r>
      <w:r w:rsidRPr="006C403B">
        <w:rPr>
          <w:rFonts w:ascii="Times New Roman" w:eastAsia="Times" w:hAnsi="Times New Roman"/>
          <w:sz w:val="24"/>
          <w:szCs w:val="24"/>
        </w:rPr>
        <w:t>e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d. Recife: </w:t>
      </w:r>
      <w:r w:rsidRPr="006C403B">
        <w:rPr>
          <w:rFonts w:ascii="Times New Roman" w:eastAsia="Times" w:hAnsi="Times New Roman"/>
          <w:sz w:val="24"/>
          <w:szCs w:val="24"/>
        </w:rPr>
        <w:t>Moderna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, 2017</w:t>
      </w:r>
      <w:r w:rsidR="002B54E3">
        <w:rPr>
          <w:rFonts w:ascii="Times New Roman" w:eastAsia="Times" w:hAnsi="Times New Roman"/>
          <w:color w:val="000000"/>
          <w:sz w:val="24"/>
          <w:szCs w:val="24"/>
        </w:rPr>
        <w:t>.</w:t>
      </w:r>
    </w:p>
    <w:p w14:paraId="7E30D308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321CCF78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Obras com três autores ou mais</w:t>
      </w:r>
    </w:p>
    <w:p w14:paraId="16500849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Para o caso de mais de três autores dividindo a mesma obra você deve usar a expressão em latim </w:t>
      </w:r>
      <w:r w:rsidRPr="007A5618">
        <w:rPr>
          <w:rFonts w:ascii="Times New Roman" w:eastAsia="Times" w:hAnsi="Times New Roman"/>
          <w:color w:val="000000"/>
          <w:sz w:val="24"/>
          <w:szCs w:val="24"/>
        </w:rPr>
        <w:t>et al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., que significa "e outros".</w:t>
      </w:r>
    </w:p>
    <w:p w14:paraId="175A9C42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0A294B40" w14:textId="7ABF3268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</w:rPr>
        <w:t xml:space="preserve">SILVA, M. </w:t>
      </w:r>
      <w:r w:rsidRPr="006C403B">
        <w:rPr>
          <w:rFonts w:ascii="Times New Roman" w:eastAsia="Times" w:hAnsi="Times New Roman"/>
          <w:i/>
          <w:color w:val="000000"/>
          <w:sz w:val="24"/>
          <w:szCs w:val="24"/>
        </w:rPr>
        <w:t>et al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.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</w:t>
      </w:r>
      <w:r w:rsidRPr="006C403B">
        <w:rPr>
          <w:rFonts w:ascii="Times New Roman" w:eastAsia="Times" w:hAnsi="Times New Roman"/>
          <w:sz w:val="24"/>
          <w:szCs w:val="24"/>
        </w:rPr>
        <w:t>3. ed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Recife: </w:t>
      </w:r>
      <w:r w:rsidRPr="006C403B">
        <w:rPr>
          <w:rFonts w:ascii="Times New Roman" w:eastAsia="Times" w:hAnsi="Times New Roman"/>
          <w:sz w:val="24"/>
          <w:szCs w:val="24"/>
        </w:rPr>
        <w:t>Moderna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, 2017</w:t>
      </w:r>
      <w:r w:rsidR="002B54E3">
        <w:rPr>
          <w:rFonts w:ascii="Times New Roman" w:eastAsia="Times" w:hAnsi="Times New Roman"/>
          <w:color w:val="000000"/>
          <w:sz w:val="24"/>
          <w:szCs w:val="24"/>
        </w:rPr>
        <w:t>.</w:t>
      </w:r>
    </w:p>
    <w:p w14:paraId="6D387D5C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3E22994B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Artigos da internet</w:t>
      </w:r>
    </w:p>
    <w:p w14:paraId="505FAE42" w14:textId="45E12863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Aqui a diferença está apenas no final da citação. Ao final da referência você deve colocar a palavra </w:t>
      </w:r>
      <w:r w:rsidRPr="00B17710">
        <w:rPr>
          <w:rFonts w:ascii="Times New Roman" w:eastAsia="Times" w:hAnsi="Times New Roman"/>
          <w:color w:val="000000"/>
          <w:sz w:val="24"/>
          <w:szCs w:val="24"/>
        </w:rPr>
        <w:t xml:space="preserve">Disponível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em, seguida do dia, mês e ano em que a matéria foi consultada, além de </w:t>
      </w:r>
      <w:r w:rsidR="002B54E3">
        <w:rPr>
          <w:rFonts w:ascii="Times New Roman" w:eastAsia="Times" w:hAnsi="Times New Roman"/>
          <w:color w:val="000000"/>
          <w:sz w:val="24"/>
          <w:szCs w:val="24"/>
        </w:rPr>
        <w:t>“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Acess</w:t>
      </w:r>
      <w:r w:rsidR="002B54E3">
        <w:rPr>
          <w:rFonts w:ascii="Times New Roman" w:eastAsia="Times" w:hAnsi="Times New Roman"/>
          <w:color w:val="000000"/>
          <w:sz w:val="24"/>
          <w:szCs w:val="24"/>
        </w:rPr>
        <w:t>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em:</w:t>
      </w:r>
      <w:r w:rsidR="002B54E3">
        <w:rPr>
          <w:rFonts w:ascii="Times New Roman" w:eastAsia="Times" w:hAnsi="Times New Roman"/>
          <w:color w:val="000000"/>
          <w:sz w:val="24"/>
          <w:szCs w:val="24"/>
        </w:rPr>
        <w:t>”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seguido do link para a obra consultada. É importante colocar os símbolos de &lt; e &gt; antes e depois do site.</w:t>
      </w:r>
    </w:p>
    <w:p w14:paraId="01ACF5EB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6362E6FA" w14:textId="7DE409C4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</w:rPr>
        <w:t>S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ILVA, M.</w:t>
      </w:r>
      <w:r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[S.I]: Livro Virtual, 2017. Disponível em: &lt;www.aquelesitedahora.com.br&gt; </w:t>
      </w:r>
      <w:r w:rsidRPr="006C403B">
        <w:rPr>
          <w:rFonts w:ascii="Times New Roman" w:eastAsia="Times" w:hAnsi="Times New Roman"/>
          <w:sz w:val="24"/>
          <w:szCs w:val="24"/>
        </w:rPr>
        <w:t xml:space="preserve">Acesso 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em</w:t>
      </w:r>
      <w:r w:rsidRPr="006C403B">
        <w:rPr>
          <w:rFonts w:ascii="Times New Roman" w:eastAsia="Times" w:hAnsi="Times New Roman"/>
          <w:sz w:val="24"/>
          <w:szCs w:val="24"/>
        </w:rPr>
        <w:t>: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 05 </w:t>
      </w:r>
      <w:r w:rsidRPr="006C403B">
        <w:rPr>
          <w:rFonts w:ascii="Times New Roman" w:eastAsia="Times" w:hAnsi="Times New Roman"/>
          <w:sz w:val="24"/>
          <w:szCs w:val="24"/>
        </w:rPr>
        <w:t>ago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. 2022.</w:t>
      </w:r>
    </w:p>
    <w:p w14:paraId="6443DDE9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1AA5235D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lastRenderedPageBreak/>
        <w:t>Monografias, teses, dissertações e artigos</w:t>
      </w:r>
    </w:p>
    <w:p w14:paraId="4C4A79F5" w14:textId="4C0BD3E0" w:rsidR="00D24F02" w:rsidRPr="006C403B" w:rsidRDefault="00B03BB7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>
        <w:rPr>
          <w:rFonts w:ascii="Times New Roman" w:eastAsia="Times" w:hAnsi="Times New Roman"/>
          <w:color w:val="000000"/>
          <w:sz w:val="24"/>
          <w:szCs w:val="24"/>
        </w:rPr>
        <w:t>‘</w:t>
      </w:r>
    </w:p>
    <w:p w14:paraId="6035774E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7E2EDA3A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SILVA, M.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. 2016. 95 f. Trabalho de conclusão de curso (monografia) - Curso de Secretariado, Universidade Brasileira, Recife, Pernambuco, 2017.</w:t>
      </w:r>
    </w:p>
    <w:p w14:paraId="6676DCAD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78FCD18E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Revista</w:t>
      </w:r>
    </w:p>
    <w:p w14:paraId="16002654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Aqui a diferença é um tanto menor. Além do nome do autor coloca-se o título do artigo, da revista, a cidade, editora, volume, número, mês e ano.</w:t>
      </w:r>
    </w:p>
    <w:p w14:paraId="1ECB342B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749D0C51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SILVA, M. 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ABNT sem pesadelo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. Acadêmicos Magazine, Recife, Editora, Ano </w:t>
      </w:r>
      <w:proofErr w:type="gramStart"/>
      <w:r w:rsidRPr="006C403B">
        <w:rPr>
          <w:rFonts w:ascii="Times New Roman" w:eastAsia="Times" w:hAnsi="Times New Roman"/>
          <w:color w:val="000000"/>
          <w:sz w:val="24"/>
          <w:szCs w:val="24"/>
        </w:rPr>
        <w:t>6</w:t>
      </w:r>
      <w:proofErr w:type="gramEnd"/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, n. 5, </w:t>
      </w:r>
      <w:proofErr w:type="spellStart"/>
      <w:r w:rsidRPr="006C403B">
        <w:rPr>
          <w:rFonts w:ascii="Times New Roman" w:eastAsia="Times" w:hAnsi="Times New Roman"/>
          <w:color w:val="000000"/>
          <w:sz w:val="24"/>
          <w:szCs w:val="24"/>
        </w:rPr>
        <w:t>Jun</w:t>
      </w:r>
      <w:proofErr w:type="spellEnd"/>
      <w:r w:rsidRPr="006C403B">
        <w:rPr>
          <w:rFonts w:ascii="Times New Roman" w:eastAsia="Times" w:hAnsi="Times New Roman"/>
          <w:color w:val="000000"/>
          <w:sz w:val="24"/>
          <w:szCs w:val="24"/>
        </w:rPr>
        <w:t>/Jul., 2017.</w:t>
      </w:r>
    </w:p>
    <w:p w14:paraId="47EE7031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p w14:paraId="2152EFE1" w14:textId="77777777" w:rsidR="00D24F02" w:rsidRPr="007A5618" w:rsidRDefault="00D24F02" w:rsidP="00D24F0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" w:hAnsi="Times New Roman"/>
          <w:b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Dicionário</w:t>
      </w:r>
    </w:p>
    <w:p w14:paraId="05C949AF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851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Para o caso de consultas ao dicionário as especificações são ainda menores.</w:t>
      </w:r>
    </w:p>
    <w:p w14:paraId="161C61DE" w14:textId="77777777" w:rsidR="00D24F02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 xml:space="preserve">Exemplo: </w:t>
      </w:r>
    </w:p>
    <w:p w14:paraId="59E34A54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  <w:r w:rsidRPr="006C403B">
        <w:rPr>
          <w:rFonts w:ascii="Times New Roman" w:eastAsia="Times" w:hAnsi="Times New Roman"/>
          <w:color w:val="000000"/>
          <w:sz w:val="24"/>
          <w:szCs w:val="24"/>
        </w:rPr>
        <w:t>BANDEIRA, C. Dic</w:t>
      </w:r>
      <w:r w:rsidRPr="006C403B">
        <w:rPr>
          <w:rFonts w:ascii="Times New Roman" w:eastAsia="Times" w:hAnsi="Times New Roman"/>
          <w:b/>
          <w:color w:val="000000"/>
          <w:sz w:val="24"/>
          <w:szCs w:val="24"/>
        </w:rPr>
        <w:t>ionário de Língua Portuguesa</w:t>
      </w:r>
      <w:r w:rsidRPr="006C403B">
        <w:rPr>
          <w:rFonts w:ascii="Times New Roman" w:eastAsia="Times" w:hAnsi="Times New Roman"/>
          <w:color w:val="000000"/>
          <w:sz w:val="24"/>
          <w:szCs w:val="24"/>
        </w:rPr>
        <w:t>. 21. ed. São Paulo: Editora, 2017.</w:t>
      </w:r>
    </w:p>
    <w:bookmarkEnd w:id="0"/>
    <w:p w14:paraId="7FA759B2" w14:textId="77777777" w:rsidR="00D24F02" w:rsidRPr="006C403B" w:rsidRDefault="00D24F02" w:rsidP="00D24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4" w:hanging="284"/>
        <w:jc w:val="both"/>
        <w:rPr>
          <w:rFonts w:ascii="Times New Roman" w:eastAsia="Times" w:hAnsi="Times New Roman"/>
          <w:color w:val="000000"/>
          <w:sz w:val="24"/>
          <w:szCs w:val="24"/>
        </w:rPr>
      </w:pPr>
    </w:p>
    <w:sectPr w:rsidR="00D24F02" w:rsidRPr="006C403B" w:rsidSect="002D6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0959C" w14:textId="77777777" w:rsidR="0034164E" w:rsidRDefault="0034164E" w:rsidP="000D7910">
      <w:pPr>
        <w:spacing w:after="0" w:line="240" w:lineRule="auto"/>
      </w:pPr>
      <w:r>
        <w:separator/>
      </w:r>
    </w:p>
  </w:endnote>
  <w:endnote w:type="continuationSeparator" w:id="0">
    <w:p w14:paraId="2C15A791" w14:textId="77777777" w:rsidR="0034164E" w:rsidRDefault="0034164E" w:rsidP="000D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65FD5" w14:textId="2B50E6FB" w:rsidR="00661E8E" w:rsidRPr="00D24F02" w:rsidRDefault="00404845" w:rsidP="00D24F02">
    <w:pPr>
      <w:pStyle w:val="Rodap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35D6AA4" wp14:editId="03B0A905">
          <wp:extent cx="5581650" cy="3429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0CD44" w14:textId="63668C2C" w:rsidR="000D413D" w:rsidRPr="002D6059" w:rsidRDefault="00404845" w:rsidP="00D24F02">
    <w:pPr>
      <w:pStyle w:val="Rodap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7725EA11" wp14:editId="1A08EC86">
          <wp:extent cx="5581650" cy="3429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D3A6E" w14:textId="77777777" w:rsidR="0034164E" w:rsidRDefault="0034164E" w:rsidP="000D7910">
      <w:pPr>
        <w:spacing w:after="0" w:line="240" w:lineRule="auto"/>
      </w:pPr>
      <w:r>
        <w:separator/>
      </w:r>
    </w:p>
  </w:footnote>
  <w:footnote w:type="continuationSeparator" w:id="0">
    <w:p w14:paraId="6E7A6F82" w14:textId="77777777" w:rsidR="0034164E" w:rsidRDefault="0034164E" w:rsidP="000D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D0BF" w14:textId="415044B9" w:rsidR="00D24F02" w:rsidRPr="002D6059" w:rsidRDefault="00404845" w:rsidP="00D24F02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inline distT="0" distB="0" distL="0" distR="0" wp14:anchorId="7F04B426" wp14:editId="41E9CC52">
          <wp:extent cx="5581650" cy="61912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217D6" w14:textId="77777777" w:rsidR="00D24F02" w:rsidRPr="002D6059" w:rsidRDefault="00D24F02" w:rsidP="00D24F02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C59EE" w14:textId="1FF0D574" w:rsidR="00104EE6" w:rsidRPr="002D6059" w:rsidRDefault="00404845" w:rsidP="00104EE6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inline distT="0" distB="0" distL="0" distR="0" wp14:anchorId="337A659A" wp14:editId="4866845E">
          <wp:extent cx="5581650" cy="6191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DCDA5" w14:textId="77777777" w:rsidR="002D6059" w:rsidRPr="002D6059" w:rsidRDefault="002D6059" w:rsidP="00104EE6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36E"/>
    <w:multiLevelType w:val="hybridMultilevel"/>
    <w:tmpl w:val="6CB01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1E"/>
    <w:rsid w:val="000152D7"/>
    <w:rsid w:val="00093E84"/>
    <w:rsid w:val="000A291B"/>
    <w:rsid w:val="000C0D4C"/>
    <w:rsid w:val="000D413D"/>
    <w:rsid w:val="000D7910"/>
    <w:rsid w:val="00104EE6"/>
    <w:rsid w:val="00110FEE"/>
    <w:rsid w:val="001271A2"/>
    <w:rsid w:val="001555CB"/>
    <w:rsid w:val="001674C5"/>
    <w:rsid w:val="001A5F89"/>
    <w:rsid w:val="002241D6"/>
    <w:rsid w:val="00277206"/>
    <w:rsid w:val="0029519F"/>
    <w:rsid w:val="002B54E3"/>
    <w:rsid w:val="002D6059"/>
    <w:rsid w:val="003330E4"/>
    <w:rsid w:val="0034164E"/>
    <w:rsid w:val="00350154"/>
    <w:rsid w:val="00380CBE"/>
    <w:rsid w:val="00400809"/>
    <w:rsid w:val="004025AD"/>
    <w:rsid w:val="00404845"/>
    <w:rsid w:val="00430A67"/>
    <w:rsid w:val="00497A93"/>
    <w:rsid w:val="004A3C6F"/>
    <w:rsid w:val="004F754E"/>
    <w:rsid w:val="005343D2"/>
    <w:rsid w:val="00576121"/>
    <w:rsid w:val="005F2ECB"/>
    <w:rsid w:val="006107FE"/>
    <w:rsid w:val="00631071"/>
    <w:rsid w:val="00661E8E"/>
    <w:rsid w:val="00692758"/>
    <w:rsid w:val="006A2C3D"/>
    <w:rsid w:val="006A764E"/>
    <w:rsid w:val="00722860"/>
    <w:rsid w:val="00792D07"/>
    <w:rsid w:val="00794743"/>
    <w:rsid w:val="007C7AA9"/>
    <w:rsid w:val="00856446"/>
    <w:rsid w:val="008A0492"/>
    <w:rsid w:val="00983899"/>
    <w:rsid w:val="009F3BCB"/>
    <w:rsid w:val="00A95D4E"/>
    <w:rsid w:val="00AB0BB4"/>
    <w:rsid w:val="00B03BB7"/>
    <w:rsid w:val="00B05D8E"/>
    <w:rsid w:val="00B05E82"/>
    <w:rsid w:val="00B0696A"/>
    <w:rsid w:val="00B35DA4"/>
    <w:rsid w:val="00B62884"/>
    <w:rsid w:val="00B658B4"/>
    <w:rsid w:val="00BB03A0"/>
    <w:rsid w:val="00BE3759"/>
    <w:rsid w:val="00BF340E"/>
    <w:rsid w:val="00C17D8F"/>
    <w:rsid w:val="00C4734A"/>
    <w:rsid w:val="00C95C60"/>
    <w:rsid w:val="00CC1971"/>
    <w:rsid w:val="00D0077D"/>
    <w:rsid w:val="00D065C9"/>
    <w:rsid w:val="00D06A7F"/>
    <w:rsid w:val="00D111DB"/>
    <w:rsid w:val="00D21F61"/>
    <w:rsid w:val="00D24F02"/>
    <w:rsid w:val="00D65EA3"/>
    <w:rsid w:val="00D726AC"/>
    <w:rsid w:val="00DD2B6F"/>
    <w:rsid w:val="00E147F2"/>
    <w:rsid w:val="00E2236C"/>
    <w:rsid w:val="00E24BCF"/>
    <w:rsid w:val="00E454D3"/>
    <w:rsid w:val="00E87268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6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texto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hAnsi="Arial" w:cs="Arial"/>
      <w:color w:val="000000"/>
      <w:spacing w:val="-2"/>
      <w:sz w:val="24"/>
      <w:szCs w:val="24"/>
    </w:rPr>
  </w:style>
  <w:style w:type="character" w:customStyle="1" w:styleId="instruo">
    <w:name w:val="instrução"/>
    <w:uiPriority w:val="99"/>
    <w:rsid w:val="00F3261E"/>
    <w:rPr>
      <w:rFonts w:ascii="Myriad Pro Light" w:hAnsi="Myriad Pro Light" w:cs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nhideWhenUsed/>
    <w:qFormat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D7910"/>
  </w:style>
  <w:style w:type="paragraph" w:styleId="Rodap">
    <w:name w:val="footer"/>
    <w:basedOn w:val="Normal"/>
    <w:link w:val="RodapChar"/>
    <w:uiPriority w:val="99"/>
    <w:unhideWhenUsed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/>
    <w:unhideWhenUsed/>
    <w:rsid w:val="000D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texto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hAnsi="Arial" w:cs="Arial"/>
      <w:color w:val="000000"/>
      <w:spacing w:val="-2"/>
      <w:sz w:val="24"/>
      <w:szCs w:val="24"/>
    </w:rPr>
  </w:style>
  <w:style w:type="character" w:customStyle="1" w:styleId="instruo">
    <w:name w:val="instrução"/>
    <w:uiPriority w:val="99"/>
    <w:rsid w:val="00F3261E"/>
    <w:rPr>
      <w:rFonts w:ascii="Myriad Pro Light" w:hAnsi="Myriad Pro Light" w:cs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nhideWhenUsed/>
    <w:qFormat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D7910"/>
  </w:style>
  <w:style w:type="paragraph" w:styleId="Rodap">
    <w:name w:val="footer"/>
    <w:basedOn w:val="Normal"/>
    <w:link w:val="RodapChar"/>
    <w:uiPriority w:val="99"/>
    <w:unhideWhenUsed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/>
    <w:unhideWhenUsed/>
    <w:rsid w:val="000D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1713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Ferreira Borges Delmondes</dc:creator>
  <cp:keywords/>
  <cp:lastModifiedBy>ACdL</cp:lastModifiedBy>
  <cp:revision>14</cp:revision>
  <cp:lastPrinted>2015-03-24T12:06:00Z</cp:lastPrinted>
  <dcterms:created xsi:type="dcterms:W3CDTF">2022-08-03T17:14:00Z</dcterms:created>
  <dcterms:modified xsi:type="dcterms:W3CDTF">2024-12-11T18:38:00Z</dcterms:modified>
</cp:coreProperties>
</file>